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P="00620782" w14:paraId="28AB4D70" w14:textId="7682A6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F72C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5F27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B027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62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</w:t>
      </w:r>
      <w:r w:rsidR="008E30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</w:p>
    <w:p w:rsidR="006601D0" w:rsidRPr="002036E1" w:rsidP="00620782" w14:paraId="4EC69408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3329E8A6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69CEF7CD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440568F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1E987804" w14:textId="21A276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 марта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 w:rsidR="008E3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662F91" w:rsidRPr="00A72AE8" w:rsidP="00784B2B" w14:paraId="5A40F257" w14:textId="6EE08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Ми</w:t>
      </w:r>
      <w:r w:rsidRPr="00A72AE8" w:rsidR="00EE57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ровой судья судебного участка </w:t>
      </w:r>
      <w:r w:rsidRPr="00A72AE8" w:rsidR="00707FE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 w:rsidRPr="00A72AE8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</w:t>
      </w:r>
      <w:r w:rsidRPr="00A72AE8" w:rsidR="00D61E5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судебного района ХМАО-Югры</w:t>
      </w:r>
      <w:r w:rsidRPr="00A72AE8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A72AE8" w:rsidR="00B027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Е.В. Кеся,</w:t>
      </w:r>
      <w:r w:rsidRPr="00A72AE8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адресу: Нефтеюганский район ХМАО-Югры, пгт.Пойковский, Промышленная зона, 7-А,</w:t>
      </w:r>
    </w:p>
    <w:p w:rsidR="0008315D" w:rsidRPr="00A72AE8" w:rsidP="00662F91" w14:paraId="2A9A0C2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предусмотренного ч. 1 ст. 20.25 Кодекс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 Российской Федерации об административных правонарушениях (далее КоАП РФ) в отношении:</w:t>
      </w:r>
    </w:p>
    <w:p w:rsidR="00707FED" w:rsidRPr="00A72AE8" w:rsidP="005F27E1" w14:paraId="72D1B88A" w14:textId="7B160B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2AE8">
        <w:rPr>
          <w:rFonts w:ascii="Times New Roman" w:eastAsia="Calibri" w:hAnsi="Times New Roman" w:cs="Times New Roman"/>
          <w:sz w:val="26"/>
          <w:szCs w:val="26"/>
        </w:rPr>
        <w:t xml:space="preserve">Наджафова Ильгара Гурбанали оглы, родившейся </w:t>
      </w:r>
      <w:r w:rsidR="00A13192">
        <w:rPr>
          <w:rFonts w:ascii="Times New Roman" w:eastAsia="Calibri" w:hAnsi="Times New Roman" w:cs="Times New Roman"/>
          <w:sz w:val="26"/>
          <w:szCs w:val="26"/>
        </w:rPr>
        <w:t>*</w:t>
      </w:r>
      <w:r w:rsidR="00392DF9">
        <w:rPr>
          <w:rFonts w:ascii="Times New Roman" w:eastAsia="Calibri" w:hAnsi="Times New Roman" w:cs="Times New Roman"/>
          <w:sz w:val="26"/>
          <w:szCs w:val="26"/>
        </w:rPr>
        <w:t xml:space="preserve"> года в </w:t>
      </w:r>
      <w:r w:rsidR="00A13192">
        <w:rPr>
          <w:rFonts w:ascii="Times New Roman" w:eastAsia="Calibri" w:hAnsi="Times New Roman" w:cs="Times New Roman"/>
          <w:sz w:val="26"/>
          <w:szCs w:val="26"/>
        </w:rPr>
        <w:t>*</w:t>
      </w:r>
      <w:r w:rsidRPr="00A72AE8">
        <w:rPr>
          <w:rFonts w:ascii="Times New Roman" w:eastAsia="Calibri" w:hAnsi="Times New Roman" w:cs="Times New Roman"/>
          <w:sz w:val="26"/>
          <w:szCs w:val="26"/>
        </w:rPr>
        <w:t xml:space="preserve">, паспорт </w:t>
      </w:r>
      <w:r w:rsidR="00A13192">
        <w:rPr>
          <w:rFonts w:ascii="Times New Roman" w:eastAsia="Calibri" w:hAnsi="Times New Roman" w:cs="Times New Roman"/>
          <w:sz w:val="26"/>
          <w:szCs w:val="26"/>
        </w:rPr>
        <w:t>*</w:t>
      </w:r>
      <w:r w:rsidRPr="00A72AE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392DF9">
        <w:rPr>
          <w:rFonts w:ascii="Times New Roman" w:eastAsia="Calibri" w:hAnsi="Times New Roman" w:cs="Times New Roman"/>
          <w:sz w:val="26"/>
          <w:szCs w:val="26"/>
        </w:rPr>
        <w:t>зарегистрированного</w:t>
      </w:r>
      <w:r w:rsidRPr="00A72AE8">
        <w:rPr>
          <w:rFonts w:ascii="Times New Roman" w:eastAsia="Calibri" w:hAnsi="Times New Roman" w:cs="Times New Roman"/>
          <w:sz w:val="26"/>
          <w:szCs w:val="26"/>
        </w:rPr>
        <w:t xml:space="preserve"> по адресу: </w:t>
      </w:r>
      <w:r w:rsidR="00A13192">
        <w:rPr>
          <w:rFonts w:ascii="Times New Roman" w:eastAsia="Calibri" w:hAnsi="Times New Roman" w:cs="Times New Roman"/>
          <w:sz w:val="26"/>
          <w:szCs w:val="26"/>
        </w:rPr>
        <w:t>*</w:t>
      </w:r>
      <w:r w:rsidRPr="00A72AE8" w:rsidR="005F27E1">
        <w:rPr>
          <w:rFonts w:ascii="Times New Roman" w:hAnsi="Times New Roman" w:cs="Times New Roman"/>
          <w:sz w:val="26"/>
          <w:szCs w:val="26"/>
        </w:rPr>
        <w:t>,</w:t>
      </w:r>
    </w:p>
    <w:p w:rsidR="006E4769" w:rsidRPr="00A72AE8" w:rsidP="005725D4" w14:paraId="72A18E0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8315D" w:rsidRPr="00A72AE8" w:rsidP="00962A2F" w14:paraId="3AD375BE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УСТАНОВИЛ:</w:t>
      </w:r>
      <w:r w:rsidRPr="00A72AE8" w:rsidR="00033D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72AE8" w:rsidR="001A060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72AE8" w:rsidR="005D04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620782" w:rsidRPr="00A72AE8" w:rsidP="00962A2F" w14:paraId="5D58DEF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4140EF" w:rsidRPr="00A72AE8" w:rsidP="00AA2F35" w14:paraId="31F3ED2E" w14:textId="1AE3D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Наджафов И.Г.о.</w:t>
      </w:r>
      <w:r w:rsidR="00392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</w:t>
      </w:r>
      <w:r w:rsidRPr="00A72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.11.2023 года в 00 часов 01 минуту, находясь по месту </w:t>
      </w:r>
      <w:r w:rsidRPr="00A72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своего жительства по адресу: </w:t>
      </w:r>
      <w:r w:rsidR="00A13192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72AE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совершил административное правонарушение, выразившееся в неуплате административного штрафа в размере 5000 руб., по постановлению по делу об административн</w:t>
      </w:r>
      <w:r w:rsidRPr="00A72AE8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правонарушении №8 ДЛ/23 от 31.08.2023 года по ч. 2 ст. 11.13 Закона города Москвы от 21.11.2007 №45 «Кодекс города Москвы об административных правонарушениях».</w:t>
      </w:r>
    </w:p>
    <w:p w:rsidR="004140EF" w:rsidRPr="00A72AE8" w:rsidP="00AA2F35" w14:paraId="3319BDA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судебное заседание Наджафов И.Г.о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 не явился, о времени и месте рассмотрения дела об административном правонарушении извещен надлежащим образом, защитника в суд не направил, об отложении рассмотрения дела не ходатайствовал, в связи с чем судья считает возможным рассмотреть дело в отсутств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ие Наджафова И.Г.о.</w:t>
      </w:r>
    </w:p>
    <w:p w:rsidR="009F7B13" w:rsidRPr="00A72AE8" w:rsidP="009F7B13" w14:paraId="0A33B3B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силу 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бочий день.</w:t>
      </w:r>
    </w:p>
    <w:p w:rsidR="009F7B13" w:rsidRPr="00A72AE8" w:rsidP="009F7B13" w14:paraId="7C8312D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общему правилу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о наложении административного штрафа и после ис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КоАП РФ (ч. 1 ст. 20.25 КоАП РФ, ст. 32.2 КоАП РФ).</w:t>
      </w:r>
    </w:p>
    <w:p w:rsidR="009F7B13" w:rsidRPr="00A72AE8" w:rsidP="009F7B13" w14:paraId="4B763F8F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Объективная сторона правонарушения, предусмотренног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ч. 1 ст. 20.25 КоАП РФ, характеризуется бездействием лица, выразившимся в неуплате административного штрафа в установленный законом срок, независимо от того, за какое первоначальное правонарушение лицу, его совершившему, было назначено административное н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аказание в виде штрафа.</w:t>
      </w:r>
    </w:p>
    <w:p w:rsidR="009F7B13" w:rsidRPr="00A72AE8" w:rsidP="009F7B13" w14:paraId="12712433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FD4076" w:rsidRPr="00A72AE8" w:rsidP="00E71F85" w14:paraId="19866470" w14:textId="5C7A595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Вина </w:t>
      </w:r>
      <w:r w:rsidRPr="00A72AE8" w:rsidR="0041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Наджафова И.Г.о. </w:t>
      </w:r>
      <w:r w:rsidRPr="00A72AE8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совершении вменяемого ему правонарушения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подтверждается</w:t>
      </w:r>
      <w:r w:rsidRPr="00A72AE8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следующими доказательствами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  </w:t>
      </w:r>
      <w:r w:rsidRPr="00A72AE8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4140EF" w:rsidRPr="00A72AE8" w:rsidP="004140EF" w14:paraId="56715932" w14:textId="54481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протоколом по делу об административном правонарушении №8 ДЛ/23   от 14.11.2023 года, согласно которому </w:t>
      </w:r>
      <w:r w:rsidR="00215E6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Наджафов И.Г.о. 12.09</w:t>
      </w:r>
      <w:r w:rsidRPr="00A72AE8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.2023 года в 00 часов 01 минуту, находясь по месту своего жительства по адресу: </w:t>
      </w:r>
      <w:r w:rsidR="00A1319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</w:t>
      </w:r>
      <w:r w:rsidRPr="00A72AE8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совершил административное правонарушение, выразившееся в неуплате административного штрафа в размере 5000 руб., по постановлению по делу об административном правонарушении №8 ДЛ/23 от 31.08.2023 года по ч. 2 ст. 11.13 Закона города Москвы от 21.11.2007 №45 «Кодекс города Москвы об административных правонарушениях»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</w:p>
    <w:p w:rsidR="004140EF" w:rsidP="004140EF" w14:paraId="5577A7E8" w14:textId="5B636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копией постановления </w:t>
      </w:r>
      <w:r w:rsidRPr="00A72AE8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№8 ДЛ/23 от 31.08.2023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года по делу об административном правонарушении, которым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Наджафов И.Г.о. признан виновным в совершении административного правонарушения и ему назначено административное наказание в виде административного штрафа в размере 5000 рублей,</w:t>
      </w:r>
      <w:r w:rsidRPr="00A72AE8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копия постановления вручена</w:t>
      </w:r>
      <w:r w:rsidRPr="00A72AE8" w:rsidR="00AA5D3A">
        <w:rPr>
          <w:rFonts w:ascii="Times New Roman" w:hAnsi="Times New Roman" w:cs="Times New Roman"/>
          <w:sz w:val="26"/>
          <w:szCs w:val="26"/>
        </w:rPr>
        <w:t xml:space="preserve"> </w:t>
      </w:r>
      <w:r w:rsidRPr="00A72AE8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Наджафову И.Г.о. 31.08.2023 года,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постановление вст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упило в законную силу </w:t>
      </w:r>
      <w:r w:rsidRPr="00A72AE8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11.09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.2023 года;</w:t>
      </w:r>
    </w:p>
    <w:p w:rsidR="00215E62" w:rsidP="004140EF" w14:paraId="3E4C3933" w14:textId="1F999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протоколом об административном правонарушении № 8 ОБЮ/23 от 31.08.2023 г.;</w:t>
      </w:r>
    </w:p>
    <w:p w:rsidR="00425E3E" w:rsidRPr="00A72AE8" w:rsidP="004140EF" w14:paraId="294DF4DF" w14:textId="33F44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карточкой о регистрации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Наджафов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И.Г.о.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месту жительства;</w:t>
      </w:r>
    </w:p>
    <w:p w:rsidR="004140EF" w:rsidRPr="00A72AE8" w:rsidP="004140EF" w14:paraId="038ABE6D" w14:textId="5B2B1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выпиской из программы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 оплате, согласно которой штраф по постановлению </w:t>
      </w:r>
      <w:r w:rsidRPr="00A72AE8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№8 ДЛ/23 от 31.08.2023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года, не оплачен. </w:t>
      </w:r>
      <w:r w:rsidRPr="00A72AE8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FD4076" w:rsidRPr="00A72AE8" w:rsidP="004140EF" w14:paraId="799C1F40" w14:textId="6A05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 w:rsidRPr="00A72AE8" w:rsidR="00AA5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Наджафова И.Г.о.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административных правонарушениях.</w:t>
      </w:r>
    </w:p>
    <w:p w:rsidR="00206BC5" w:rsidRPr="00A72AE8" w:rsidP="00206BC5" w14:paraId="2B7F29D3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административную ответственность в соответствии со ст. 4.2, КоАП РФ, судьей не установлено. </w:t>
      </w:r>
    </w:p>
    <w:p w:rsidR="00206BC5" w:rsidRPr="00A72AE8" w:rsidP="00206BC5" w14:paraId="22E1030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>Отягчающих административную ответственность обстоятельств, в соответствии со ст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. 4.3 Кодекса Российской Федерации об административных правонарушениях, мировой судья не усматривает.</w:t>
      </w:r>
    </w:p>
    <w:p w:rsidR="002E4690" w:rsidRPr="00A72AE8" w:rsidP="00206BC5" w14:paraId="4DA62C71" w14:textId="2051B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лица, привлекаемого к административной о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тветственности, и приходит к выводу о возможности назначения наказания в виде административного штрафа.</w:t>
      </w:r>
    </w:p>
    <w:p w:rsidR="00FD4076" w:rsidP="00401C28" w14:paraId="7B03D11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A72AE8" w:rsidRPr="00A72AE8" w:rsidP="00401C28" w14:paraId="2492197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FD4076" w:rsidRPr="00A72AE8" w:rsidP="009F7B13" w14:paraId="5C79BB6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ПОСТАНОВИЛ:</w:t>
      </w:r>
    </w:p>
    <w:p w:rsidR="000541E8" w:rsidRPr="00A72AE8" w:rsidP="00055723" w14:paraId="4517E424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A72AE8" w:rsidP="00055723" w14:paraId="409824FA" w14:textId="190CC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>Наджафова Ильгара Гурбанали оглы признать виновн</w:t>
      </w:r>
      <w:r w:rsidRPr="00A72AE8" w:rsidR="004574FA"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</w:t>
      </w:r>
      <w:r w:rsidRPr="00A72AE8" w:rsidR="001F25F1">
        <w:rPr>
          <w:rFonts w:ascii="Times New Roman" w:eastAsia="Times New Roman" w:hAnsi="Times New Roman" w:cs="Times New Roman"/>
          <w:sz w:val="26"/>
          <w:szCs w:val="26"/>
        </w:rPr>
        <w:t>нистративного штрафа в разме</w:t>
      </w:r>
      <w:r w:rsidRPr="00A72AE8" w:rsidR="009B652E">
        <w:rPr>
          <w:rFonts w:ascii="Times New Roman" w:eastAsia="Times New Roman" w:hAnsi="Times New Roman" w:cs="Times New Roman"/>
          <w:sz w:val="26"/>
          <w:szCs w:val="26"/>
        </w:rPr>
        <w:t xml:space="preserve">ре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A72AE8" w:rsidR="005F27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000</w:t>
      </w:r>
      <w:r w:rsidRPr="00A72AE8" w:rsidR="009B652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десяти</w:t>
      </w:r>
      <w:r w:rsidRPr="00A72AE8" w:rsidR="005F27E1"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  <w:r w:rsidRPr="00A72AE8" w:rsidR="005C47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2AE8" w:rsidR="007147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C79D2" w:rsidRPr="00A72AE8" w:rsidP="00234987" w14:paraId="27CF53E1" w14:textId="7C6BC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2AE8" w:rsidR="00FD4076">
        <w:rPr>
          <w:rFonts w:ascii="Times New Roman" w:eastAsia="Times New Roman" w:hAnsi="Times New Roman" w:cs="Times New Roman"/>
          <w:sz w:val="26"/>
          <w:szCs w:val="26"/>
        </w:rPr>
        <w:t>Штраф должен быть уплачен</w:t>
      </w:r>
      <w:r w:rsidRPr="00A72AE8" w:rsidR="000541E8">
        <w:rPr>
          <w:rFonts w:ascii="Times New Roman" w:eastAsia="Times New Roman" w:hAnsi="Times New Roman" w:cs="Times New Roman"/>
          <w:sz w:val="26"/>
          <w:szCs w:val="26"/>
        </w:rPr>
        <w:t xml:space="preserve"> по реквизитам</w:t>
      </w:r>
      <w:r w:rsidRPr="00A72AE8" w:rsidR="00FD407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0), наименование банка РКЦ Ханты-Мансийск//УФК по Ханты-Мансийскому автономному округу, номер счета получателя 03100643000000018700, номер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кор./сч. банка получателя платежа 40102810245370000007, БИК 007162163, ИНН 8601073664, КПП 860101001, ОКТМО 71874000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КБК 72011601203019000140, УИН</w:t>
      </w:r>
      <w:r w:rsidRPr="00A72AE8" w:rsidR="002349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5E3E" w:rsidR="001D4C1F">
        <w:rPr>
          <w:rFonts w:ascii="Times New Roman" w:eastAsia="Times New Roman" w:hAnsi="Times New Roman" w:cs="Times New Roman"/>
          <w:sz w:val="26"/>
          <w:szCs w:val="26"/>
        </w:rPr>
        <w:t>0412365400065001412420105</w:t>
      </w:r>
      <w:r w:rsidRPr="00A72AE8" w:rsidR="009A1D7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72AE8" w:rsidR="00FD4076">
        <w:rPr>
          <w:rFonts w:ascii="Times New Roman" w:eastAsia="Times New Roman" w:hAnsi="Times New Roman" w:cs="Times New Roman"/>
          <w:sz w:val="26"/>
          <w:szCs w:val="26"/>
        </w:rPr>
        <w:t>наименование платежа – административный штраф.</w:t>
      </w:r>
      <w:r w:rsidRPr="00A72AE8" w:rsidR="008E30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2AE8" w:rsidR="007147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2AE8" w:rsidR="005F27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41E8" w:rsidRPr="00A72AE8" w:rsidP="000541E8" w14:paraId="57D1960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72AE8">
          <w:rPr>
            <w:rFonts w:ascii="Times New Roman" w:eastAsia="Times New Roman" w:hAnsi="Times New Roman" w:cs="Times New Roman"/>
            <w:sz w:val="26"/>
            <w:szCs w:val="26"/>
          </w:rPr>
          <w:t>частями 1.1</w:t>
        </w:r>
      </w:hyperlink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72AE8">
          <w:rPr>
            <w:rFonts w:ascii="Times New Roman" w:eastAsia="Times New Roman" w:hAnsi="Times New Roman" w:cs="Times New Roman"/>
            <w:sz w:val="26"/>
            <w:szCs w:val="26"/>
          </w:rPr>
          <w:t>1.3 - 1.3-3</w:t>
        </w:r>
      </w:hyperlink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72AE8">
          <w:rPr>
            <w:rFonts w:ascii="Times New Roman" w:eastAsia="Times New Roman" w:hAnsi="Times New Roman" w:cs="Times New Roman"/>
            <w:sz w:val="26"/>
            <w:szCs w:val="26"/>
          </w:rPr>
          <w:t>1.4</w:t>
        </w:r>
      </w:hyperlink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72AE8">
          <w:rPr>
            <w:rFonts w:ascii="Times New Roman" w:eastAsia="Times New Roman" w:hAnsi="Times New Roman" w:cs="Times New Roman"/>
            <w:sz w:val="26"/>
            <w:szCs w:val="26"/>
          </w:rPr>
          <w:t>статьей 31.5</w:t>
        </w:r>
      </w:hyperlink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Кодекса.</w:t>
      </w:r>
    </w:p>
    <w:p w:rsidR="00422616" w:rsidRPr="00A72AE8" w:rsidP="001F25F1" w14:paraId="0709090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Нефтеюганский районный суд Ханты-Мансийского автономного округа - Югры в течение 10 суток со дня получения копии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постановления, с подачей жалобы через мирового судью</w:t>
      </w:r>
      <w:r w:rsidRPr="00A72AE8" w:rsidR="009F7B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5723" w:rsidP="00055723" w14:paraId="00ABB66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2AE8" w:rsidRPr="00A72AE8" w:rsidP="00055723" w14:paraId="5ABC79D1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A72AE8" w:rsidP="001F25F1" w14:paraId="18DFA376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                              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</w:t>
      </w:r>
      <w:r w:rsidRPr="00A72AE8" w:rsidR="008656D2">
        <w:rPr>
          <w:rFonts w:ascii="Times New Roman" w:eastAsia="Times New Roman" w:hAnsi="Times New Roman" w:cs="Times New Roman"/>
          <w:sz w:val="26"/>
          <w:szCs w:val="26"/>
        </w:rPr>
        <w:t>Е.В. Кеся</w:t>
      </w:r>
    </w:p>
    <w:p w:rsidR="00EB0977" w:rsidRPr="00A72AE8" w:rsidP="001F25F1" w14:paraId="568EB4EA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7EC6" w:rsidRPr="00A72AE8" w:rsidP="001F25F1" w14:paraId="3BBF670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5791" w:rsidRPr="001F25F1" w:rsidP="001F25F1" w14:paraId="38E122B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A72AE8">
      <w:headerReference w:type="default" r:id="rId5"/>
      <w:pgSz w:w="11906" w:h="16838"/>
      <w:pgMar w:top="1134" w:right="850" w:bottom="993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5B93E9D3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192">
          <w:rPr>
            <w:noProof/>
          </w:rPr>
          <w:t>2</w:t>
        </w:r>
        <w:r>
          <w:fldChar w:fldCharType="end"/>
        </w:r>
      </w:p>
    </w:sdtContent>
  </w:sdt>
  <w:p w:rsidR="00620782" w14:paraId="547E1D3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0EA0"/>
    <w:rsid w:val="001D4C1F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06BC5"/>
    <w:rsid w:val="00215158"/>
    <w:rsid w:val="00215E62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2DF9"/>
    <w:rsid w:val="00394F58"/>
    <w:rsid w:val="003A1E38"/>
    <w:rsid w:val="003A5487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40EF"/>
    <w:rsid w:val="00415C64"/>
    <w:rsid w:val="0041745B"/>
    <w:rsid w:val="00422616"/>
    <w:rsid w:val="00424A15"/>
    <w:rsid w:val="00425E3E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5F27E1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7336"/>
    <w:rsid w:val="006350F0"/>
    <w:rsid w:val="0064245A"/>
    <w:rsid w:val="00642A9E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B2B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56D2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B6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1ED2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13192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2AE8"/>
    <w:rsid w:val="00A72D37"/>
    <w:rsid w:val="00A73FA0"/>
    <w:rsid w:val="00A8242A"/>
    <w:rsid w:val="00A82A62"/>
    <w:rsid w:val="00A83D40"/>
    <w:rsid w:val="00A8467A"/>
    <w:rsid w:val="00A97EB4"/>
    <w:rsid w:val="00AA2F35"/>
    <w:rsid w:val="00AA55C1"/>
    <w:rsid w:val="00AA5D3A"/>
    <w:rsid w:val="00AB44F9"/>
    <w:rsid w:val="00AC1674"/>
    <w:rsid w:val="00AC7DB0"/>
    <w:rsid w:val="00AD188B"/>
    <w:rsid w:val="00AD6907"/>
    <w:rsid w:val="00AE0831"/>
    <w:rsid w:val="00AE0B9A"/>
    <w:rsid w:val="00AE1100"/>
    <w:rsid w:val="00AE38F9"/>
    <w:rsid w:val="00AE55A9"/>
    <w:rsid w:val="00AF4EDA"/>
    <w:rsid w:val="00B0219D"/>
    <w:rsid w:val="00B0274C"/>
    <w:rsid w:val="00B14704"/>
    <w:rsid w:val="00B156CF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2980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3785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661AD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